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1940" w14:textId="1AC2B47B" w:rsidR="00867218" w:rsidRDefault="00867218" w:rsidP="00867218">
      <w:pPr>
        <w:pStyle w:val="NoSpacing"/>
        <w:jc w:val="right"/>
        <w:rPr>
          <w:b/>
          <w:i/>
        </w:rPr>
      </w:pPr>
      <w:r>
        <w:rPr>
          <w:b/>
          <w:i/>
        </w:rPr>
        <w:t>Iepirkuma ALNA 2023/</w:t>
      </w:r>
      <w:r w:rsidR="00840DF0">
        <w:rPr>
          <w:b/>
          <w:i/>
        </w:rPr>
        <w:t>8</w:t>
      </w:r>
    </w:p>
    <w:p w14:paraId="2468759B" w14:textId="1EEC33C2" w:rsidR="00867218" w:rsidRPr="00A718BA" w:rsidRDefault="00FE1E51" w:rsidP="00867218">
      <w:pPr>
        <w:pStyle w:val="NoSpacing"/>
        <w:jc w:val="right"/>
        <w:rPr>
          <w:b/>
          <w:i/>
        </w:rPr>
      </w:pPr>
      <w:r>
        <w:rPr>
          <w:b/>
          <w:i/>
        </w:rPr>
        <w:t>4</w:t>
      </w:r>
      <w:r w:rsidR="00867218" w:rsidRPr="00A718BA">
        <w:rPr>
          <w:b/>
          <w:i/>
        </w:rPr>
        <w:t>.pielikums</w:t>
      </w:r>
    </w:p>
    <w:p w14:paraId="5CEABAE6" w14:textId="3410E2DF" w:rsidR="0035508E" w:rsidRPr="005F1296" w:rsidRDefault="0035508E">
      <w:pPr>
        <w:widowControl/>
        <w:autoSpaceDE/>
        <w:autoSpaceDN/>
        <w:adjustRightInd/>
        <w:rPr>
          <w:b/>
          <w:bCs/>
          <w:iCs/>
        </w:rPr>
      </w:pPr>
    </w:p>
    <w:p w14:paraId="239E129B" w14:textId="751696D3" w:rsidR="0035508E" w:rsidRDefault="00FE1E51" w:rsidP="0035508E">
      <w:pPr>
        <w:pStyle w:val="Heading1"/>
        <w:rPr>
          <w:rFonts w:ascii="Times New Roman" w:hAnsi="Times New Roman"/>
          <w:sz w:val="24"/>
          <w:szCs w:val="24"/>
        </w:rPr>
      </w:pPr>
      <w:r>
        <w:rPr>
          <w:rFonts w:ascii="Times New Roman" w:hAnsi="Times New Roman"/>
          <w:sz w:val="24"/>
          <w:szCs w:val="24"/>
        </w:rPr>
        <w:t>Tehniskais un f</w:t>
      </w:r>
      <w:r w:rsidR="0035508E" w:rsidRPr="005F1296">
        <w:rPr>
          <w:rFonts w:ascii="Times New Roman" w:hAnsi="Times New Roman"/>
          <w:sz w:val="24"/>
          <w:szCs w:val="24"/>
        </w:rPr>
        <w:t>inanšu piedāvājums</w:t>
      </w:r>
    </w:p>
    <w:p w14:paraId="203574C6" w14:textId="77777777" w:rsidR="00867218" w:rsidRDefault="00867218" w:rsidP="00867218">
      <w:pPr>
        <w:pStyle w:val="NoSpacing"/>
        <w:jc w:val="center"/>
        <w:rPr>
          <w:b/>
        </w:rPr>
      </w:pPr>
      <w:r w:rsidRPr="004757DB">
        <w:rPr>
          <w:b/>
        </w:rPr>
        <w:t>Daudzdzīvokļu dzīvojamās mājas jumta atjaunošana, Tālavas ielā 9, Alūksnē</w:t>
      </w:r>
    </w:p>
    <w:p w14:paraId="4325E7AB" w14:textId="77777777" w:rsidR="00867218" w:rsidRPr="00867218" w:rsidRDefault="00867218" w:rsidP="00867218">
      <w:pPr>
        <w:rPr>
          <w:lang w:eastAsia="x-none"/>
        </w:rPr>
      </w:pPr>
    </w:p>
    <w:p w14:paraId="50C111F4" w14:textId="77777777" w:rsidR="0035508E" w:rsidRPr="005F1296" w:rsidRDefault="0035508E" w:rsidP="0035508E">
      <w:pPr>
        <w:pStyle w:val="Header"/>
        <w:jc w:val="center"/>
        <w:rPr>
          <w:b/>
        </w:rPr>
      </w:pPr>
    </w:p>
    <w:p w14:paraId="19DA95FC" w14:textId="0FA1D885" w:rsidR="0035508E" w:rsidRPr="005F1296" w:rsidRDefault="0035508E" w:rsidP="0035508E">
      <w:pPr>
        <w:pStyle w:val="NoSpacing"/>
        <w:jc w:val="both"/>
      </w:pPr>
      <w:r w:rsidRPr="005F1296">
        <w:t>Ar šo pretendents - ___ pretendenta nosaukums, reģistrācijas Nr.___, piedāvā veikt būvdarbus saskaņā ar iepirkuma</w:t>
      </w:r>
      <w:r w:rsidR="00867218">
        <w:t xml:space="preserve"> T</w:t>
      </w:r>
      <w:r w:rsidRPr="005F1296">
        <w:t>ehniskās specifikācijas noteikumiem un nosacījumiem:</w:t>
      </w:r>
    </w:p>
    <w:p w14:paraId="71B89DF0" w14:textId="77777777" w:rsidR="0035508E" w:rsidRPr="005F1296" w:rsidRDefault="0035508E" w:rsidP="0035508E">
      <w:pPr>
        <w:jc w:val="both"/>
        <w:rPr>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5245"/>
        <w:gridCol w:w="2693"/>
      </w:tblGrid>
      <w:tr w:rsidR="005F1296" w:rsidRPr="005F1296" w14:paraId="69D4105E" w14:textId="77777777" w:rsidTr="00867218">
        <w:trPr>
          <w:trHeight w:val="529"/>
        </w:trPr>
        <w:tc>
          <w:tcPr>
            <w:tcW w:w="1447" w:type="dxa"/>
          </w:tcPr>
          <w:p w14:paraId="54B4BAC9" w14:textId="58BA4B3D" w:rsidR="005F1296" w:rsidRPr="005F1296" w:rsidRDefault="005F1296" w:rsidP="005F1296">
            <w:pPr>
              <w:snapToGrid w:val="0"/>
              <w:jc w:val="center"/>
              <w:rPr>
                <w:b/>
                <w:color w:val="000000"/>
              </w:rPr>
            </w:pPr>
            <w:r w:rsidRPr="005F1296">
              <w:rPr>
                <w:b/>
                <w:color w:val="000000"/>
              </w:rPr>
              <w:t>Nr.</w:t>
            </w:r>
            <w:r w:rsidR="00867218">
              <w:rPr>
                <w:b/>
                <w:color w:val="000000"/>
              </w:rPr>
              <w:t>p.k.</w:t>
            </w:r>
            <w:r w:rsidRPr="005F1296">
              <w:rPr>
                <w:b/>
                <w:color w:val="000000"/>
              </w:rPr>
              <w:t xml:space="preserve"> </w:t>
            </w:r>
          </w:p>
        </w:tc>
        <w:tc>
          <w:tcPr>
            <w:tcW w:w="5245" w:type="dxa"/>
            <w:vAlign w:val="center"/>
            <w:hideMark/>
          </w:tcPr>
          <w:p w14:paraId="529005A2" w14:textId="69E36C0A" w:rsidR="005F1296" w:rsidRPr="005F1296" w:rsidRDefault="005F1296" w:rsidP="005F1296">
            <w:pPr>
              <w:snapToGrid w:val="0"/>
              <w:jc w:val="center"/>
              <w:rPr>
                <w:b/>
                <w:color w:val="000000"/>
              </w:rPr>
            </w:pPr>
            <w:r w:rsidRPr="005F1296">
              <w:rPr>
                <w:b/>
                <w:color w:val="000000"/>
              </w:rPr>
              <w:t>Iepirkuma daļas nosaukums</w:t>
            </w:r>
          </w:p>
        </w:tc>
        <w:tc>
          <w:tcPr>
            <w:tcW w:w="2693" w:type="dxa"/>
            <w:vAlign w:val="center"/>
            <w:hideMark/>
          </w:tcPr>
          <w:p w14:paraId="7A350505" w14:textId="77777777" w:rsidR="005F1296" w:rsidRPr="005F1296" w:rsidRDefault="005F1296">
            <w:pPr>
              <w:snapToGrid w:val="0"/>
              <w:jc w:val="center"/>
              <w:rPr>
                <w:b/>
                <w:color w:val="000000"/>
              </w:rPr>
            </w:pPr>
            <w:r w:rsidRPr="005F1296">
              <w:rPr>
                <w:b/>
                <w:color w:val="000000"/>
              </w:rPr>
              <w:t xml:space="preserve">Cena </w:t>
            </w:r>
            <w:r w:rsidRPr="00867218">
              <w:rPr>
                <w:b/>
                <w:i/>
                <w:iCs/>
                <w:color w:val="000000"/>
              </w:rPr>
              <w:t>euro</w:t>
            </w:r>
            <w:r w:rsidRPr="005F1296">
              <w:rPr>
                <w:b/>
                <w:color w:val="000000"/>
              </w:rPr>
              <w:t xml:space="preserve"> (bez PVN)</w:t>
            </w:r>
          </w:p>
        </w:tc>
      </w:tr>
      <w:tr w:rsidR="005F1296" w:rsidRPr="005F1296" w14:paraId="786CB494" w14:textId="77777777" w:rsidTr="00867218">
        <w:trPr>
          <w:trHeight w:val="756"/>
        </w:trPr>
        <w:tc>
          <w:tcPr>
            <w:tcW w:w="1447" w:type="dxa"/>
            <w:shd w:val="clear" w:color="auto" w:fill="FFFFFF"/>
          </w:tcPr>
          <w:p w14:paraId="11393B6E" w14:textId="31664E5C" w:rsidR="005F1296" w:rsidRPr="005F1296" w:rsidRDefault="005F1296" w:rsidP="005F1296">
            <w:pPr>
              <w:pStyle w:val="ListParagraph"/>
              <w:numPr>
                <w:ilvl w:val="0"/>
                <w:numId w:val="10"/>
              </w:numPr>
              <w:snapToGrid w:val="0"/>
              <w:jc w:val="both"/>
              <w:rPr>
                <w:bCs/>
              </w:rPr>
            </w:pPr>
          </w:p>
        </w:tc>
        <w:tc>
          <w:tcPr>
            <w:tcW w:w="5245" w:type="dxa"/>
            <w:shd w:val="clear" w:color="auto" w:fill="FFFFFF"/>
            <w:vAlign w:val="center"/>
            <w:hideMark/>
          </w:tcPr>
          <w:p w14:paraId="0784E468" w14:textId="25BA89B6" w:rsidR="005F1296" w:rsidRPr="005F1296" w:rsidRDefault="00867218" w:rsidP="00883511">
            <w:pPr>
              <w:snapToGrid w:val="0"/>
              <w:jc w:val="both"/>
              <w:rPr>
                <w:color w:val="000000"/>
              </w:rPr>
            </w:pPr>
            <w:r w:rsidRPr="00867218">
              <w:rPr>
                <w:bCs/>
              </w:rPr>
              <w:t>Daudzdzīvokļu dzīvojamās mājas jumta atjaunošana, Tālavas ielā 9, Alūksnē</w:t>
            </w:r>
          </w:p>
        </w:tc>
        <w:tc>
          <w:tcPr>
            <w:tcW w:w="2693" w:type="dxa"/>
            <w:vAlign w:val="center"/>
          </w:tcPr>
          <w:p w14:paraId="103B1FBC" w14:textId="77777777" w:rsidR="005F1296" w:rsidRPr="005F1296" w:rsidRDefault="005F1296">
            <w:pPr>
              <w:snapToGrid w:val="0"/>
              <w:jc w:val="center"/>
              <w:rPr>
                <w:color w:val="000000"/>
              </w:rPr>
            </w:pPr>
          </w:p>
        </w:tc>
      </w:tr>
      <w:tr w:rsidR="005F1296" w:rsidRPr="005F1296" w14:paraId="6420A31D" w14:textId="77777777" w:rsidTr="00867218">
        <w:trPr>
          <w:trHeight w:val="756"/>
        </w:trPr>
        <w:tc>
          <w:tcPr>
            <w:tcW w:w="1447" w:type="dxa"/>
            <w:shd w:val="clear" w:color="auto" w:fill="FFFFFF"/>
          </w:tcPr>
          <w:p w14:paraId="7E26E366" w14:textId="77777777" w:rsidR="005F1296" w:rsidRPr="005F1296" w:rsidRDefault="005F1296" w:rsidP="00883511">
            <w:pPr>
              <w:snapToGrid w:val="0"/>
              <w:jc w:val="both"/>
              <w:rPr>
                <w:bCs/>
              </w:rPr>
            </w:pPr>
          </w:p>
        </w:tc>
        <w:tc>
          <w:tcPr>
            <w:tcW w:w="5245" w:type="dxa"/>
            <w:shd w:val="clear" w:color="auto" w:fill="FFFFFF"/>
            <w:vAlign w:val="center"/>
          </w:tcPr>
          <w:p w14:paraId="34EECEDE" w14:textId="4D727702" w:rsidR="005F1296" w:rsidRPr="005F1296" w:rsidRDefault="005F1296" w:rsidP="005F1296">
            <w:pPr>
              <w:snapToGrid w:val="0"/>
              <w:jc w:val="right"/>
              <w:rPr>
                <w:b/>
                <w:bCs/>
              </w:rPr>
            </w:pPr>
            <w:r w:rsidRPr="005F1296">
              <w:rPr>
                <w:b/>
                <w:bCs/>
              </w:rPr>
              <w:t>Kopā</w:t>
            </w:r>
          </w:p>
        </w:tc>
        <w:tc>
          <w:tcPr>
            <w:tcW w:w="2693" w:type="dxa"/>
            <w:vAlign w:val="center"/>
          </w:tcPr>
          <w:p w14:paraId="4882FC94" w14:textId="77777777" w:rsidR="005F1296" w:rsidRPr="005F1296" w:rsidRDefault="005F1296">
            <w:pPr>
              <w:snapToGrid w:val="0"/>
              <w:jc w:val="center"/>
              <w:rPr>
                <w:b/>
                <w:color w:val="000000"/>
              </w:rPr>
            </w:pPr>
          </w:p>
        </w:tc>
      </w:tr>
    </w:tbl>
    <w:p w14:paraId="738B3292" w14:textId="119DA140" w:rsidR="00FE1E51" w:rsidRDefault="00FE1E51" w:rsidP="00867218">
      <w:pPr>
        <w:spacing w:before="120"/>
        <w:ind w:right="-21" w:firstLine="720"/>
        <w:jc w:val="both"/>
      </w:pPr>
      <w:r>
        <w:t>Apstiprinām, ka darbi, piegādes un pakalpojumi tiks veikti saskaņā ar Tehniskās specifikācijas dokumentācijas un darbu apjomu prasībām.</w:t>
      </w:r>
    </w:p>
    <w:p w14:paraId="479D2305" w14:textId="757A6540" w:rsidR="0035508E" w:rsidRPr="005F1296" w:rsidRDefault="0035508E" w:rsidP="00867218">
      <w:pPr>
        <w:spacing w:before="120"/>
        <w:ind w:right="-21" w:firstLine="720"/>
        <w:jc w:val="both"/>
      </w:pPr>
      <w:r w:rsidRPr="005F1296">
        <w:t xml:space="preserve">Apstiprinām, ka </w:t>
      </w:r>
      <w:r w:rsidR="00FE1E51">
        <w:t>f</w:t>
      </w:r>
      <w:r w:rsidRPr="005F1296">
        <w:t xml:space="preserve">inanšu piedāvājuma cenā ir iekļautas visas izmaksas, kas saistītas ar attiecīgā līguma pilnīgu un kvalitatīvu izpildi atbilstoši darbu pakalpojuma izpildei nepieciešamo līgumu slēgšanu, komandējumiem, nodokļiem un nodevām, kā arī nepieciešamo atļauju saņemšanu no trešajām personām (izņemot  nodevu, ko apmaksā Pasūtītājs), tai skaitā, bet ne tikai izpētes darbi, apdrošināšana, transports, darba aizsardzība un organizācija, mērinstrumentu, palīgierīču un mehānismu nomas vai ekspluatācijas izmaksas, administratīvie izdevumi (kopēšana, dokumentu sagatavošana u.tml.). </w:t>
      </w:r>
    </w:p>
    <w:p w14:paraId="4CD91C27" w14:textId="356B6FC2" w:rsidR="0035508E" w:rsidRPr="005F1296" w:rsidRDefault="0035508E" w:rsidP="00867218">
      <w:pPr>
        <w:ind w:right="-21" w:firstLine="720"/>
        <w:jc w:val="both"/>
      </w:pPr>
      <w:r w:rsidRPr="005F1296">
        <w:t xml:space="preserve">Ar šo apliecinām, ka gadījumā, ja ar mums tiks noslēgts iepirkuma līgums par būvdarbu izpildi, darbi tiks izpildīti un pabeigti </w:t>
      </w:r>
      <w:r w:rsidR="00867218" w:rsidRPr="00840DF0">
        <w:rPr>
          <w:b/>
        </w:rPr>
        <w:t>5</w:t>
      </w:r>
      <w:r w:rsidRPr="00840DF0">
        <w:rPr>
          <w:b/>
        </w:rPr>
        <w:t xml:space="preserve"> (</w:t>
      </w:r>
      <w:r w:rsidR="00867218" w:rsidRPr="00840DF0">
        <w:rPr>
          <w:b/>
        </w:rPr>
        <w:t>piecu</w:t>
      </w:r>
      <w:r w:rsidRPr="00840DF0">
        <w:rPr>
          <w:b/>
        </w:rPr>
        <w:t>) mēnešu</w:t>
      </w:r>
      <w:r w:rsidRPr="00840DF0">
        <w:t xml:space="preserve"> laika periodā</w:t>
      </w:r>
      <w:r w:rsidRPr="005F1296">
        <w:t xml:space="preserve">. </w:t>
      </w:r>
    </w:p>
    <w:p w14:paraId="3C583989" w14:textId="04779B41" w:rsidR="0035508E" w:rsidRPr="005F1296" w:rsidRDefault="0035508E" w:rsidP="00867218">
      <w:pPr>
        <w:ind w:right="-21" w:firstLine="720"/>
        <w:jc w:val="both"/>
      </w:pPr>
      <w:r w:rsidRPr="005F1296">
        <w:t xml:space="preserve">Ar šo apliecinām, ka gadījumā, ja ar mums tiks noslēgts iepirkuma līgums par būvdarbu izpildi, izpildīto būvdarbu, tai skaitā darbu, kas var tikt kvalificēti kā darbi, piegādes un pakalpojumi, un iebūvēto materiālu un iekārtu, kopējais (vispārējais) garantijas laiks </w:t>
      </w:r>
      <w:r w:rsidRPr="00840DF0">
        <w:t xml:space="preserve">būs </w:t>
      </w:r>
      <w:r w:rsidR="00840DF0" w:rsidRPr="00840DF0">
        <w:rPr>
          <w:b/>
        </w:rPr>
        <w:t>36</w:t>
      </w:r>
      <w:r w:rsidRPr="00840DF0">
        <w:rPr>
          <w:b/>
        </w:rPr>
        <w:t xml:space="preserve"> (</w:t>
      </w:r>
      <w:r w:rsidR="00840DF0" w:rsidRPr="00840DF0">
        <w:rPr>
          <w:b/>
        </w:rPr>
        <w:t>trīsdesmit seši</w:t>
      </w:r>
      <w:r w:rsidRPr="00840DF0">
        <w:rPr>
          <w:b/>
        </w:rPr>
        <w:t>) mēneši</w:t>
      </w:r>
      <w:r w:rsidRPr="00840DF0">
        <w:t>.</w:t>
      </w:r>
    </w:p>
    <w:p w14:paraId="1FA41543" w14:textId="77777777" w:rsidR="0035508E" w:rsidRPr="005F1296" w:rsidRDefault="0035508E" w:rsidP="00867218">
      <w:pPr>
        <w:ind w:right="-21" w:firstLine="720"/>
        <w:jc w:val="both"/>
      </w:pPr>
      <w:r w:rsidRPr="005F1296">
        <w:t>Ar šo apstiprinu piedāvājumā sniegto ziņu patiesumu un precizitāti.</w:t>
      </w:r>
    </w:p>
    <w:p w14:paraId="5D41E912" w14:textId="77777777" w:rsidR="0035508E" w:rsidRPr="005F1296" w:rsidRDefault="0035508E" w:rsidP="0035508E">
      <w:pPr>
        <w:ind w:right="-21"/>
      </w:pPr>
    </w:p>
    <w:p w14:paraId="6706CCA6" w14:textId="77777777" w:rsidR="00FE1E51" w:rsidRDefault="0035508E" w:rsidP="0035508E">
      <w:pPr>
        <w:ind w:right="-21"/>
        <w:rPr>
          <w:b/>
        </w:rPr>
      </w:pPr>
      <w:r w:rsidRPr="005F1296">
        <w:rPr>
          <w:b/>
        </w:rPr>
        <w:t xml:space="preserve">Pielikumā: </w:t>
      </w:r>
    </w:p>
    <w:p w14:paraId="4497435C" w14:textId="4D488442" w:rsidR="0035508E" w:rsidRDefault="0035508E" w:rsidP="00FE1E51">
      <w:pPr>
        <w:pStyle w:val="ListParagraph"/>
        <w:numPr>
          <w:ilvl w:val="0"/>
          <w:numId w:val="11"/>
        </w:numPr>
        <w:ind w:right="-21"/>
      </w:pPr>
      <w:r w:rsidRPr="00FE1E51">
        <w:rPr>
          <w:b/>
        </w:rPr>
        <w:t>Detalizēta darbu tāme</w:t>
      </w:r>
      <w:r w:rsidR="00867218" w:rsidRPr="00FE1E51">
        <w:rPr>
          <w:b/>
        </w:rPr>
        <w:t xml:space="preserve"> (.xlsx)</w:t>
      </w:r>
      <w:r w:rsidR="00FE1E51">
        <w:t>;</w:t>
      </w:r>
    </w:p>
    <w:p w14:paraId="0411A56C" w14:textId="58265393" w:rsidR="00FE1E51" w:rsidRPr="00FE1E51" w:rsidRDefault="00FE1E51" w:rsidP="00FE1E51">
      <w:pPr>
        <w:pStyle w:val="ListParagraph"/>
        <w:numPr>
          <w:ilvl w:val="0"/>
          <w:numId w:val="11"/>
        </w:numPr>
        <w:ind w:right="-21"/>
        <w:rPr>
          <w:b/>
          <w:bCs/>
        </w:rPr>
      </w:pPr>
      <w:r w:rsidRPr="00FE1E51">
        <w:rPr>
          <w:b/>
          <w:bCs/>
        </w:rPr>
        <w:t>D</w:t>
      </w:r>
      <w:r w:rsidRPr="00FE1E51">
        <w:rPr>
          <w:b/>
          <w:bCs/>
        </w:rPr>
        <w:t>arbu izpildes laika grafiks</w:t>
      </w:r>
      <w:r>
        <w:rPr>
          <w:b/>
          <w:bCs/>
        </w:rPr>
        <w:t xml:space="preserve"> (.xlsx).</w:t>
      </w:r>
    </w:p>
    <w:p w14:paraId="6E6134CA" w14:textId="1FCDEA17" w:rsidR="0035508E" w:rsidRPr="005F1296" w:rsidRDefault="0035508E" w:rsidP="0035508E">
      <w:pPr>
        <w:jc w:val="both"/>
      </w:pPr>
    </w:p>
    <w:p w14:paraId="399A30E6" w14:textId="77777777" w:rsidR="00F72F2C" w:rsidRPr="005F1296" w:rsidRDefault="00F72F2C" w:rsidP="0035508E">
      <w:pPr>
        <w:jc w:val="both"/>
      </w:pPr>
    </w:p>
    <w:p w14:paraId="22332B3C" w14:textId="59EA42CE" w:rsidR="0035508E" w:rsidRPr="005F1296" w:rsidRDefault="0035508E" w:rsidP="0035508E">
      <w:pPr>
        <w:pStyle w:val="NoSpacing"/>
        <w:jc w:val="both"/>
      </w:pPr>
      <w:r w:rsidRPr="005F1296">
        <w:t>Vieta un datums: _____________________________</w:t>
      </w:r>
    </w:p>
    <w:p w14:paraId="0B11CCAE" w14:textId="77777777" w:rsidR="00F72F2C" w:rsidRPr="005F1296" w:rsidRDefault="00F72F2C" w:rsidP="0035508E">
      <w:pPr>
        <w:pStyle w:val="NoSpacing"/>
        <w:jc w:val="both"/>
      </w:pPr>
    </w:p>
    <w:p w14:paraId="64ADEB1C" w14:textId="77777777" w:rsidR="0035508E" w:rsidRPr="005F1296" w:rsidRDefault="0035508E" w:rsidP="0035508E">
      <w:pPr>
        <w:pStyle w:val="NoSpacing"/>
        <w:jc w:val="center"/>
      </w:pPr>
      <w:r w:rsidRPr="005F1296">
        <w:t>_____________________________________________________________________</w:t>
      </w:r>
    </w:p>
    <w:p w14:paraId="7DB9D30F" w14:textId="76E86652" w:rsidR="00ED3268" w:rsidRPr="005F1296" w:rsidRDefault="0035508E" w:rsidP="00472AE0">
      <w:pPr>
        <w:pStyle w:val="NoSpacing"/>
        <w:jc w:val="center"/>
      </w:pPr>
      <w:r w:rsidRPr="005F1296">
        <w:t>Pretendenta likumiskā vai pilnvarotā pārstāvja a</w:t>
      </w:r>
      <w:r w:rsidR="00472AE0" w:rsidRPr="005F1296">
        <w:t>mats, vārds, uzvārds un paraksts</w:t>
      </w:r>
    </w:p>
    <w:p w14:paraId="7B04D5AC" w14:textId="77777777" w:rsidR="005F1296" w:rsidRPr="005F1296" w:rsidRDefault="005F1296">
      <w:pPr>
        <w:pStyle w:val="NoSpacing"/>
        <w:jc w:val="center"/>
      </w:pPr>
    </w:p>
    <w:sectPr w:rsidR="005F1296" w:rsidRPr="005F1296" w:rsidSect="00801C1A">
      <w:headerReference w:type="default" r:id="rId11"/>
      <w:pgSz w:w="12240" w:h="15840"/>
      <w:pgMar w:top="990" w:right="1350" w:bottom="117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2118" w14:textId="77777777" w:rsidR="00703525" w:rsidRDefault="00703525" w:rsidP="00035232">
      <w:r>
        <w:separator/>
      </w:r>
    </w:p>
  </w:endnote>
  <w:endnote w:type="continuationSeparator" w:id="0">
    <w:p w14:paraId="1F1B4C1A" w14:textId="77777777" w:rsidR="00703525" w:rsidRDefault="00703525" w:rsidP="0003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Lucida Grande">
    <w:altName w:val="Segoe UI"/>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81A4" w14:textId="77777777" w:rsidR="00703525" w:rsidRDefault="00703525" w:rsidP="00035232">
      <w:r>
        <w:separator/>
      </w:r>
    </w:p>
  </w:footnote>
  <w:footnote w:type="continuationSeparator" w:id="0">
    <w:p w14:paraId="23FA7912" w14:textId="77777777" w:rsidR="00703525" w:rsidRDefault="00703525" w:rsidP="0003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4DBC" w14:textId="582F2794" w:rsidR="00F31D63" w:rsidRDefault="00F31D63" w:rsidP="00F31D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0D494BE"/>
    <w:name w:val="WW8Num21"/>
    <w:lvl w:ilvl="0">
      <w:start w:val="1"/>
      <w:numFmt w:val="decimal"/>
      <w:lvlText w:val="%1."/>
      <w:lvlJc w:val="left"/>
      <w:pPr>
        <w:tabs>
          <w:tab w:val="num" w:pos="360"/>
        </w:tabs>
        <w:ind w:left="360" w:hanging="360"/>
      </w:pPr>
      <w:rPr>
        <w:b/>
        <w:bCs/>
      </w:r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1077"/>
        </w:tabs>
        <w:ind w:left="1077" w:hanging="62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26848D2"/>
    <w:multiLevelType w:val="multilevel"/>
    <w:tmpl w:val="1BDC44DC"/>
    <w:lvl w:ilvl="0">
      <w:start w:val="4"/>
      <w:numFmt w:val="decimal"/>
      <w:lvlText w:val="%1."/>
      <w:lvlJc w:val="left"/>
      <w:pPr>
        <w:ind w:left="360" w:hanging="360"/>
      </w:pPr>
      <w:rPr>
        <w:rFonts w:hint="default"/>
      </w:rPr>
    </w:lvl>
    <w:lvl w:ilvl="1">
      <w:start w:val="10"/>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15:restartNumberingAfterBreak="0">
    <w:nsid w:val="1FC15EB2"/>
    <w:multiLevelType w:val="multilevel"/>
    <w:tmpl w:val="7AAE00B4"/>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8B40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D869F8"/>
    <w:multiLevelType w:val="hybridMultilevel"/>
    <w:tmpl w:val="32BCA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E863F4"/>
    <w:multiLevelType w:val="multilevel"/>
    <w:tmpl w:val="ABA8FC80"/>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EE15F3"/>
    <w:multiLevelType w:val="hybridMultilevel"/>
    <w:tmpl w:val="917A9740"/>
    <w:lvl w:ilvl="0" w:tplc="676621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F637A2B"/>
    <w:multiLevelType w:val="multilevel"/>
    <w:tmpl w:val="E49CC25E"/>
    <w:name w:val="WW8Num132"/>
    <w:lvl w:ilvl="0">
      <w:start w:val="4"/>
      <w:numFmt w:val="decimal"/>
      <w:lvlText w:val="%1."/>
      <w:lvlJc w:val="left"/>
      <w:pPr>
        <w:tabs>
          <w:tab w:val="num" w:pos="0"/>
        </w:tabs>
        <w:ind w:left="720" w:hanging="360"/>
      </w:pPr>
      <w:rPr>
        <w:rFonts w:hint="default"/>
        <w:lang w:val="fr-FR"/>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1" w15:restartNumberingAfterBreak="0">
    <w:nsid w:val="7DDF221C"/>
    <w:multiLevelType w:val="multilevel"/>
    <w:tmpl w:val="3C947FC4"/>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E2C4279"/>
    <w:multiLevelType w:val="multilevel"/>
    <w:tmpl w:val="95A8BA1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7741738">
    <w:abstractNumId w:val="9"/>
  </w:num>
  <w:num w:numId="2" w16cid:durableId="1885798956">
    <w:abstractNumId w:val="5"/>
  </w:num>
  <w:num w:numId="3" w16cid:durableId="1902056197">
    <w:abstractNumId w:val="1"/>
  </w:num>
  <w:num w:numId="4" w16cid:durableId="1410155719">
    <w:abstractNumId w:val="3"/>
  </w:num>
  <w:num w:numId="5" w16cid:durableId="116459117">
    <w:abstractNumId w:val="7"/>
  </w:num>
  <w:num w:numId="6" w16cid:durableId="804395984">
    <w:abstractNumId w:val="2"/>
  </w:num>
  <w:num w:numId="7" w16cid:durableId="366681414">
    <w:abstractNumId w:val="12"/>
  </w:num>
  <w:num w:numId="8" w16cid:durableId="648366192">
    <w:abstractNumId w:val="11"/>
  </w:num>
  <w:num w:numId="9" w16cid:durableId="933319391">
    <w:abstractNumId w:val="4"/>
  </w:num>
  <w:num w:numId="10" w16cid:durableId="1070158215">
    <w:abstractNumId w:val="6"/>
  </w:num>
  <w:num w:numId="11" w16cid:durableId="151573054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32"/>
    <w:rsid w:val="00035232"/>
    <w:rsid w:val="00052923"/>
    <w:rsid w:val="0005468D"/>
    <w:rsid w:val="000621F1"/>
    <w:rsid w:val="0006341E"/>
    <w:rsid w:val="00067596"/>
    <w:rsid w:val="00073888"/>
    <w:rsid w:val="0007769E"/>
    <w:rsid w:val="000855C0"/>
    <w:rsid w:val="00086A43"/>
    <w:rsid w:val="00086B98"/>
    <w:rsid w:val="00096870"/>
    <w:rsid w:val="000B740B"/>
    <w:rsid w:val="000D245B"/>
    <w:rsid w:val="000E4B0B"/>
    <w:rsid w:val="000F771D"/>
    <w:rsid w:val="0010079D"/>
    <w:rsid w:val="00122974"/>
    <w:rsid w:val="00131AD2"/>
    <w:rsid w:val="0014578C"/>
    <w:rsid w:val="00151BB4"/>
    <w:rsid w:val="00163AF3"/>
    <w:rsid w:val="0017779A"/>
    <w:rsid w:val="0018375C"/>
    <w:rsid w:val="00192C64"/>
    <w:rsid w:val="00197F50"/>
    <w:rsid w:val="001A2614"/>
    <w:rsid w:val="001B1B78"/>
    <w:rsid w:val="001B77CB"/>
    <w:rsid w:val="001C4827"/>
    <w:rsid w:val="001D2137"/>
    <w:rsid w:val="001E5E70"/>
    <w:rsid w:val="001F38F1"/>
    <w:rsid w:val="00207D4D"/>
    <w:rsid w:val="00214653"/>
    <w:rsid w:val="00216995"/>
    <w:rsid w:val="00216BAB"/>
    <w:rsid w:val="002178C9"/>
    <w:rsid w:val="00217CE2"/>
    <w:rsid w:val="00217F9C"/>
    <w:rsid w:val="00226324"/>
    <w:rsid w:val="002538B8"/>
    <w:rsid w:val="00256927"/>
    <w:rsid w:val="00276940"/>
    <w:rsid w:val="00282FBA"/>
    <w:rsid w:val="00285F28"/>
    <w:rsid w:val="00293348"/>
    <w:rsid w:val="002B054E"/>
    <w:rsid w:val="002E2357"/>
    <w:rsid w:val="003028AC"/>
    <w:rsid w:val="00323743"/>
    <w:rsid w:val="003301B2"/>
    <w:rsid w:val="00333F3D"/>
    <w:rsid w:val="00344A56"/>
    <w:rsid w:val="0035508E"/>
    <w:rsid w:val="00360956"/>
    <w:rsid w:val="00386E7C"/>
    <w:rsid w:val="003A7C4D"/>
    <w:rsid w:val="003C4B56"/>
    <w:rsid w:val="003C714C"/>
    <w:rsid w:val="003F05F0"/>
    <w:rsid w:val="003F0E75"/>
    <w:rsid w:val="003F1E50"/>
    <w:rsid w:val="00400D8F"/>
    <w:rsid w:val="00413382"/>
    <w:rsid w:val="004519B0"/>
    <w:rsid w:val="00454CA7"/>
    <w:rsid w:val="0045598E"/>
    <w:rsid w:val="00456EE9"/>
    <w:rsid w:val="00464DE4"/>
    <w:rsid w:val="00472AE0"/>
    <w:rsid w:val="0048099D"/>
    <w:rsid w:val="00493320"/>
    <w:rsid w:val="004A342A"/>
    <w:rsid w:val="004A5476"/>
    <w:rsid w:val="004B4F4C"/>
    <w:rsid w:val="004C2AEE"/>
    <w:rsid w:val="004C3B78"/>
    <w:rsid w:val="004C70E4"/>
    <w:rsid w:val="004E3B08"/>
    <w:rsid w:val="00501B6D"/>
    <w:rsid w:val="00510B41"/>
    <w:rsid w:val="00513340"/>
    <w:rsid w:val="00544BBE"/>
    <w:rsid w:val="005458F9"/>
    <w:rsid w:val="005512A4"/>
    <w:rsid w:val="00574FAB"/>
    <w:rsid w:val="00593242"/>
    <w:rsid w:val="005940D9"/>
    <w:rsid w:val="005967C9"/>
    <w:rsid w:val="005B365D"/>
    <w:rsid w:val="005B5E38"/>
    <w:rsid w:val="005B7F77"/>
    <w:rsid w:val="005C08AF"/>
    <w:rsid w:val="005D4717"/>
    <w:rsid w:val="005F1296"/>
    <w:rsid w:val="00617FC6"/>
    <w:rsid w:val="0062103D"/>
    <w:rsid w:val="006271E0"/>
    <w:rsid w:val="006359F7"/>
    <w:rsid w:val="00640E51"/>
    <w:rsid w:val="0065038D"/>
    <w:rsid w:val="006503F5"/>
    <w:rsid w:val="00650A92"/>
    <w:rsid w:val="00654473"/>
    <w:rsid w:val="006618EE"/>
    <w:rsid w:val="00663BED"/>
    <w:rsid w:val="00692E48"/>
    <w:rsid w:val="006A0D07"/>
    <w:rsid w:val="006A4A12"/>
    <w:rsid w:val="006A617E"/>
    <w:rsid w:val="006B2526"/>
    <w:rsid w:val="006C59A7"/>
    <w:rsid w:val="006D185D"/>
    <w:rsid w:val="006D2982"/>
    <w:rsid w:val="006D775F"/>
    <w:rsid w:val="00701E60"/>
    <w:rsid w:val="00703525"/>
    <w:rsid w:val="00704001"/>
    <w:rsid w:val="007131D7"/>
    <w:rsid w:val="007216B5"/>
    <w:rsid w:val="007224CA"/>
    <w:rsid w:val="00723F51"/>
    <w:rsid w:val="007314ED"/>
    <w:rsid w:val="00734937"/>
    <w:rsid w:val="00746B86"/>
    <w:rsid w:val="00747053"/>
    <w:rsid w:val="00764C18"/>
    <w:rsid w:val="007823F4"/>
    <w:rsid w:val="0078594D"/>
    <w:rsid w:val="007916C2"/>
    <w:rsid w:val="007A29F7"/>
    <w:rsid w:val="007B198F"/>
    <w:rsid w:val="007B2F12"/>
    <w:rsid w:val="007C658D"/>
    <w:rsid w:val="007D3CD2"/>
    <w:rsid w:val="007E1C29"/>
    <w:rsid w:val="007F18A4"/>
    <w:rsid w:val="007F1967"/>
    <w:rsid w:val="00801C1A"/>
    <w:rsid w:val="008030B2"/>
    <w:rsid w:val="00813960"/>
    <w:rsid w:val="00816555"/>
    <w:rsid w:val="00817CF0"/>
    <w:rsid w:val="008274A4"/>
    <w:rsid w:val="008315E5"/>
    <w:rsid w:val="0083385A"/>
    <w:rsid w:val="00834C89"/>
    <w:rsid w:val="00840DF0"/>
    <w:rsid w:val="00852D8F"/>
    <w:rsid w:val="00855283"/>
    <w:rsid w:val="008642E3"/>
    <w:rsid w:val="00867218"/>
    <w:rsid w:val="00873079"/>
    <w:rsid w:val="00880A24"/>
    <w:rsid w:val="00882D36"/>
    <w:rsid w:val="00883510"/>
    <w:rsid w:val="00883511"/>
    <w:rsid w:val="008A2AE0"/>
    <w:rsid w:val="008A7B04"/>
    <w:rsid w:val="008C78C8"/>
    <w:rsid w:val="00904693"/>
    <w:rsid w:val="00913A88"/>
    <w:rsid w:val="00914216"/>
    <w:rsid w:val="00917B56"/>
    <w:rsid w:val="0092534E"/>
    <w:rsid w:val="0092594A"/>
    <w:rsid w:val="00936604"/>
    <w:rsid w:val="00976A41"/>
    <w:rsid w:val="009A47EF"/>
    <w:rsid w:val="009B4DEC"/>
    <w:rsid w:val="009D774A"/>
    <w:rsid w:val="00A1141F"/>
    <w:rsid w:val="00A27425"/>
    <w:rsid w:val="00A31D1D"/>
    <w:rsid w:val="00A3257F"/>
    <w:rsid w:val="00A423C4"/>
    <w:rsid w:val="00A44F70"/>
    <w:rsid w:val="00A53CB0"/>
    <w:rsid w:val="00A61C6B"/>
    <w:rsid w:val="00A6442A"/>
    <w:rsid w:val="00A718BA"/>
    <w:rsid w:val="00A849D3"/>
    <w:rsid w:val="00A87B3D"/>
    <w:rsid w:val="00A9314F"/>
    <w:rsid w:val="00A93DA0"/>
    <w:rsid w:val="00AC017C"/>
    <w:rsid w:val="00AF312F"/>
    <w:rsid w:val="00B0095D"/>
    <w:rsid w:val="00B00DAC"/>
    <w:rsid w:val="00B014FC"/>
    <w:rsid w:val="00B15E3F"/>
    <w:rsid w:val="00B2349E"/>
    <w:rsid w:val="00B2519A"/>
    <w:rsid w:val="00B327C6"/>
    <w:rsid w:val="00B34A87"/>
    <w:rsid w:val="00B56594"/>
    <w:rsid w:val="00B573E4"/>
    <w:rsid w:val="00B60741"/>
    <w:rsid w:val="00B6181D"/>
    <w:rsid w:val="00B72D53"/>
    <w:rsid w:val="00B74254"/>
    <w:rsid w:val="00B9064B"/>
    <w:rsid w:val="00BD08F2"/>
    <w:rsid w:val="00BF4C7B"/>
    <w:rsid w:val="00C02D78"/>
    <w:rsid w:val="00C04610"/>
    <w:rsid w:val="00C0774D"/>
    <w:rsid w:val="00C13416"/>
    <w:rsid w:val="00C34FC9"/>
    <w:rsid w:val="00C41D20"/>
    <w:rsid w:val="00C819BF"/>
    <w:rsid w:val="00CA3414"/>
    <w:rsid w:val="00CA5E59"/>
    <w:rsid w:val="00CC66CC"/>
    <w:rsid w:val="00CD5713"/>
    <w:rsid w:val="00CD5F99"/>
    <w:rsid w:val="00CE1289"/>
    <w:rsid w:val="00CE2A04"/>
    <w:rsid w:val="00CE7C59"/>
    <w:rsid w:val="00CF48AA"/>
    <w:rsid w:val="00D02910"/>
    <w:rsid w:val="00D16DE1"/>
    <w:rsid w:val="00D27FC2"/>
    <w:rsid w:val="00D32F7E"/>
    <w:rsid w:val="00D44B39"/>
    <w:rsid w:val="00D95036"/>
    <w:rsid w:val="00DA06DE"/>
    <w:rsid w:val="00DA0990"/>
    <w:rsid w:val="00DB08E3"/>
    <w:rsid w:val="00DB6448"/>
    <w:rsid w:val="00DC19A6"/>
    <w:rsid w:val="00DC66B5"/>
    <w:rsid w:val="00DE089B"/>
    <w:rsid w:val="00E02A93"/>
    <w:rsid w:val="00E1536E"/>
    <w:rsid w:val="00E20030"/>
    <w:rsid w:val="00E30548"/>
    <w:rsid w:val="00E307FE"/>
    <w:rsid w:val="00E40881"/>
    <w:rsid w:val="00E44EB7"/>
    <w:rsid w:val="00E64F10"/>
    <w:rsid w:val="00E66C34"/>
    <w:rsid w:val="00E71EA1"/>
    <w:rsid w:val="00E80CB8"/>
    <w:rsid w:val="00E838D6"/>
    <w:rsid w:val="00ED3268"/>
    <w:rsid w:val="00EF2ABC"/>
    <w:rsid w:val="00F03F19"/>
    <w:rsid w:val="00F05EA3"/>
    <w:rsid w:val="00F12AD0"/>
    <w:rsid w:val="00F16361"/>
    <w:rsid w:val="00F24FA9"/>
    <w:rsid w:val="00F253D3"/>
    <w:rsid w:val="00F31D63"/>
    <w:rsid w:val="00F5720F"/>
    <w:rsid w:val="00F72F2C"/>
    <w:rsid w:val="00F7438A"/>
    <w:rsid w:val="00F77EA3"/>
    <w:rsid w:val="00F93D23"/>
    <w:rsid w:val="00F9699E"/>
    <w:rsid w:val="00FA2FF3"/>
    <w:rsid w:val="00FE1E5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07C1"/>
  <w15:chartTrackingRefBased/>
  <w15:docId w15:val="{DA8FEF90-78C3-4383-A2A3-0E6373F9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stais"/>
    <w:qFormat/>
    <w:rsid w:val="00CC66CC"/>
    <w:pPr>
      <w:widowControl w:val="0"/>
      <w:autoSpaceDE w:val="0"/>
      <w:autoSpaceDN w:val="0"/>
      <w:adjustRightInd w:val="0"/>
    </w:pPr>
    <w:rPr>
      <w:rFonts w:ascii="Times New Roman" w:eastAsia="Times New Roman" w:hAnsi="Times New Roman"/>
      <w:sz w:val="24"/>
      <w:szCs w:val="24"/>
    </w:rPr>
  </w:style>
  <w:style w:type="paragraph" w:styleId="Heading1">
    <w:name w:val="heading 1"/>
    <w:aliases w:val="H1"/>
    <w:basedOn w:val="Normal"/>
    <w:next w:val="Normal"/>
    <w:link w:val="Heading1Char"/>
    <w:qFormat/>
    <w:rsid w:val="004A342A"/>
    <w:pPr>
      <w:keepNext/>
      <w:widowControl/>
      <w:autoSpaceDE/>
      <w:autoSpaceDN/>
      <w:adjustRightInd/>
      <w:jc w:val="center"/>
      <w:outlineLvl w:val="0"/>
    </w:pPr>
    <w:rPr>
      <w:rFonts w:ascii="Arial" w:hAnsi="Arial"/>
      <w:b/>
      <w:noProof/>
      <w:sz w:val="44"/>
      <w:szCs w:val="20"/>
      <w:lang w:eastAsia="x-none"/>
    </w:rPr>
  </w:style>
  <w:style w:type="paragraph" w:styleId="Heading3">
    <w:name w:val="heading 3"/>
    <w:basedOn w:val="Normal"/>
    <w:next w:val="Normal"/>
    <w:link w:val="Heading3Char"/>
    <w:unhideWhenUsed/>
    <w:qFormat/>
    <w:rsid w:val="006618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5232"/>
    <w:pPr>
      <w:widowControl w:val="0"/>
      <w:autoSpaceDE w:val="0"/>
      <w:autoSpaceDN w:val="0"/>
      <w:adjustRightInd w:val="0"/>
    </w:pPr>
    <w:rPr>
      <w:rFonts w:ascii="Times New Roman" w:eastAsia="Times New Roman" w:hAnsi="Times New Roman"/>
      <w:sz w:val="24"/>
      <w:szCs w:val="24"/>
    </w:rPr>
  </w:style>
  <w:style w:type="paragraph" w:styleId="FootnoteText">
    <w:name w:val="footnote text"/>
    <w:aliases w:val="Fußnote"/>
    <w:basedOn w:val="Normal"/>
    <w:link w:val="FootnoteTextChar1"/>
    <w:uiPriority w:val="99"/>
    <w:unhideWhenUsed/>
    <w:rsid w:val="00035232"/>
    <w:rPr>
      <w:sz w:val="20"/>
      <w:szCs w:val="20"/>
      <w:lang w:val="x-none"/>
    </w:rPr>
  </w:style>
  <w:style w:type="character" w:customStyle="1" w:styleId="FootnoteTextChar1">
    <w:name w:val="Footnote Text Char1"/>
    <w:aliases w:val="Fußnote Char"/>
    <w:link w:val="FootnoteText"/>
    <w:uiPriority w:val="99"/>
    <w:rsid w:val="00035232"/>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nece,Footnote Reference Superscript,ftref,Odwołanie przypisu,BVI fnr,Footnotes refss,Ref,de nota al pie,-E Fußnotenzeichen,Footnote reference number,Times 10 Point,E,E FNZ"/>
    <w:link w:val="CharCharCharChar"/>
    <w:uiPriority w:val="99"/>
    <w:unhideWhenUsed/>
    <w:qFormat/>
    <w:rsid w:val="00035232"/>
    <w:rPr>
      <w:vertAlign w:val="superscript"/>
    </w:rPr>
  </w:style>
  <w:style w:type="table" w:styleId="TableGrid">
    <w:name w:val="Table Grid"/>
    <w:basedOn w:val="TableNormal"/>
    <w:rsid w:val="000352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E1536E"/>
    <w:pPr>
      <w:widowControl/>
      <w:autoSpaceDE/>
      <w:autoSpaceDN/>
      <w:adjustRightInd/>
      <w:jc w:val="center"/>
    </w:pPr>
    <w:rPr>
      <w:rFonts w:ascii="Arial" w:hAnsi="Arial"/>
      <w:b/>
      <w:sz w:val="20"/>
      <w:szCs w:val="20"/>
      <w:lang w:val="en-GB" w:eastAsia="x-none"/>
    </w:rPr>
  </w:style>
  <w:style w:type="character" w:customStyle="1" w:styleId="TitleChar">
    <w:name w:val="Title Char"/>
    <w:link w:val="Title"/>
    <w:rsid w:val="00E1536E"/>
    <w:rPr>
      <w:rFonts w:ascii="Arial" w:eastAsia="Times New Roman" w:hAnsi="Arial" w:cs="Times New Roman"/>
      <w:b/>
      <w:szCs w:val="20"/>
      <w:lang w:val="en-GB"/>
    </w:rPr>
  </w:style>
  <w:style w:type="character" w:styleId="Hyperlink">
    <w:name w:val="Hyperlink"/>
    <w:uiPriority w:val="99"/>
    <w:unhideWhenUsed/>
    <w:rsid w:val="00E1536E"/>
    <w:rPr>
      <w:color w:val="0000FF"/>
      <w:u w:val="single"/>
    </w:rPr>
  </w:style>
  <w:style w:type="paragraph" w:styleId="ListParagraph">
    <w:name w:val="List Paragraph"/>
    <w:aliases w:val="Syle 1,Normal bullet 2,Bullet list,2,Numbered Para 1,Dot pt,No Spacing1,List Paragraph Char Char Char,Indicator Text,List Paragraph1,Bullet Points,MAIN CONTENT,IFCL - List Paragraph,List Paragraph12,OBC Bullet,F5 List Paragraph,Strip"/>
    <w:basedOn w:val="Normal"/>
    <w:link w:val="ListParagraphChar"/>
    <w:uiPriority w:val="99"/>
    <w:qFormat/>
    <w:rsid w:val="00817CF0"/>
    <w:pPr>
      <w:ind w:left="720"/>
      <w:contextualSpacing/>
    </w:pPr>
  </w:style>
  <w:style w:type="character" w:customStyle="1" w:styleId="ListParagraphChar">
    <w:name w:val="List Paragraph Char"/>
    <w:aliases w:val="Syle 1 Char,Normal bullet 2 Char,Bullet list Char,2 Char,Numbered Para 1 Char,Dot pt Char,No Spacing1 Char,List Paragraph Char Char Char Char,Indicator Text Char,List Paragraph1 Char,Bullet Points Char,MAIN CONTENT Char,Strip Char"/>
    <w:link w:val="ListParagraph"/>
    <w:uiPriority w:val="99"/>
    <w:qFormat/>
    <w:rsid w:val="004C70E4"/>
    <w:rPr>
      <w:rFonts w:ascii="Times New Roman" w:eastAsia="Times New Roman" w:hAnsi="Times New Roman"/>
      <w:sz w:val="24"/>
      <w:szCs w:val="24"/>
      <w:lang w:val="lv-LV" w:eastAsia="lv-LV"/>
    </w:rPr>
  </w:style>
  <w:style w:type="paragraph" w:customStyle="1" w:styleId="tvhtmlmktable">
    <w:name w:val="tv_html mk_table"/>
    <w:basedOn w:val="Normal"/>
    <w:rsid w:val="00DB08E3"/>
    <w:pPr>
      <w:widowControl/>
      <w:autoSpaceDE/>
      <w:autoSpaceDN/>
      <w:adjustRightInd/>
      <w:spacing w:before="100" w:beforeAutospacing="1" w:after="100" w:afterAutospacing="1"/>
    </w:pPr>
    <w:rPr>
      <w:rFonts w:ascii="Verdana" w:hAnsi="Verdana"/>
      <w:sz w:val="18"/>
      <w:szCs w:val="18"/>
      <w:lang w:val="en-US" w:eastAsia="en-US"/>
    </w:rPr>
  </w:style>
  <w:style w:type="paragraph" w:styleId="Footer">
    <w:name w:val="footer"/>
    <w:basedOn w:val="Normal"/>
    <w:link w:val="FooterChar"/>
    <w:uiPriority w:val="99"/>
    <w:rsid w:val="000855C0"/>
    <w:pPr>
      <w:tabs>
        <w:tab w:val="center" w:pos="4320"/>
        <w:tab w:val="right" w:pos="8640"/>
      </w:tabs>
      <w:overflowPunct w:val="0"/>
    </w:pPr>
    <w:rPr>
      <w:rFonts w:eastAsia="Calibri"/>
      <w:kern w:val="28"/>
      <w:sz w:val="20"/>
      <w:szCs w:val="20"/>
      <w:lang w:val="en-GB"/>
    </w:rPr>
  </w:style>
  <w:style w:type="character" w:customStyle="1" w:styleId="FooterChar">
    <w:name w:val="Footer Char"/>
    <w:link w:val="Footer"/>
    <w:uiPriority w:val="99"/>
    <w:rsid w:val="000855C0"/>
    <w:rPr>
      <w:rFonts w:ascii="Times New Roman" w:hAnsi="Times New Roman"/>
      <w:kern w:val="28"/>
      <w:lang w:val="en-GB" w:eastAsia="lv-LV"/>
    </w:rPr>
  </w:style>
  <w:style w:type="character" w:customStyle="1" w:styleId="Heading1Char">
    <w:name w:val="Heading 1 Char"/>
    <w:aliases w:val="H1 Char"/>
    <w:link w:val="Heading1"/>
    <w:rsid w:val="004A342A"/>
    <w:rPr>
      <w:rFonts w:ascii="Arial" w:eastAsia="Times New Roman" w:hAnsi="Arial"/>
      <w:b/>
      <w:noProof/>
      <w:sz w:val="44"/>
      <w:lang w:val="lv-LV"/>
    </w:rPr>
  </w:style>
  <w:style w:type="paragraph" w:styleId="Header">
    <w:name w:val="header"/>
    <w:basedOn w:val="Normal"/>
    <w:link w:val="HeaderChar"/>
    <w:unhideWhenUsed/>
    <w:rsid w:val="00692E48"/>
    <w:pPr>
      <w:tabs>
        <w:tab w:val="center" w:pos="4320"/>
        <w:tab w:val="right" w:pos="8640"/>
      </w:tabs>
    </w:pPr>
  </w:style>
  <w:style w:type="character" w:customStyle="1" w:styleId="HeaderChar">
    <w:name w:val="Header Char"/>
    <w:link w:val="Header"/>
    <w:rsid w:val="00692E48"/>
    <w:rPr>
      <w:rFonts w:ascii="Times New Roman" w:eastAsia="Times New Roman" w:hAnsi="Times New Roman"/>
      <w:sz w:val="24"/>
      <w:szCs w:val="24"/>
      <w:lang w:val="lv-LV" w:eastAsia="lv-LV"/>
    </w:rPr>
  </w:style>
  <w:style w:type="character" w:customStyle="1" w:styleId="NoSpacingChar">
    <w:name w:val="No Spacing Char"/>
    <w:link w:val="NoSpacing"/>
    <w:uiPriority w:val="1"/>
    <w:locked/>
    <w:rsid w:val="00B00DAC"/>
    <w:rPr>
      <w:rFonts w:ascii="Times New Roman" w:eastAsia="Times New Roman" w:hAnsi="Times New Roman"/>
      <w:sz w:val="24"/>
      <w:szCs w:val="24"/>
      <w:lang w:val="lv-LV" w:eastAsia="lv-LV" w:bidi="ar-SA"/>
    </w:rPr>
  </w:style>
  <w:style w:type="character" w:customStyle="1" w:styleId="WW8Num1z0">
    <w:name w:val="WW8Num1z0"/>
    <w:rsid w:val="00282FBA"/>
    <w:rPr>
      <w:rFonts w:cs="Times New Roman"/>
      <w:caps w:val="0"/>
      <w:smallCaps w:val="0"/>
      <w:strike w:val="0"/>
      <w:dstrike w:val="0"/>
      <w:vanish w:val="0"/>
      <w:color w:val="auto"/>
      <w:position w:val="0"/>
      <w:sz w:val="24"/>
      <w:vertAlign w:val="baseline"/>
    </w:rPr>
  </w:style>
  <w:style w:type="paragraph" w:customStyle="1" w:styleId="CharCharCharChar">
    <w:name w:val="Char Char Char Char"/>
    <w:aliases w:val="Char2"/>
    <w:basedOn w:val="Normal"/>
    <w:next w:val="Normal"/>
    <w:link w:val="FootnoteReference"/>
    <w:uiPriority w:val="99"/>
    <w:rsid w:val="00096870"/>
    <w:pPr>
      <w:keepNext/>
      <w:keepLines/>
      <w:adjustRightInd/>
      <w:spacing w:before="120" w:after="160" w:line="240" w:lineRule="exact"/>
      <w:jc w:val="both"/>
      <w:outlineLvl w:val="0"/>
    </w:pPr>
    <w:rPr>
      <w:rFonts w:ascii="Calibri" w:eastAsia="Calibri" w:hAnsi="Calibri"/>
      <w:sz w:val="20"/>
      <w:szCs w:val="20"/>
      <w:vertAlign w:val="superscript"/>
      <w:lang w:val="x-none" w:eastAsia="x-none"/>
    </w:rPr>
  </w:style>
  <w:style w:type="paragraph" w:customStyle="1" w:styleId="FootnoteText1">
    <w:name w:val="Footnote Text1"/>
    <w:basedOn w:val="Normal"/>
    <w:next w:val="FootnoteText"/>
    <w:link w:val="FootnoteTextChar"/>
    <w:uiPriority w:val="99"/>
    <w:semiHidden/>
    <w:unhideWhenUsed/>
    <w:rsid w:val="00096870"/>
    <w:pPr>
      <w:widowControl/>
      <w:autoSpaceDE/>
      <w:autoSpaceDN/>
      <w:adjustRightInd/>
    </w:pPr>
    <w:rPr>
      <w:rFonts w:eastAsia="Calibri" w:cs="Arial"/>
      <w:sz w:val="20"/>
      <w:szCs w:val="20"/>
      <w:lang w:val="en-US" w:eastAsia="en-US"/>
    </w:rPr>
  </w:style>
  <w:style w:type="character" w:customStyle="1" w:styleId="FootnoteTextChar">
    <w:name w:val="Footnote Text Char"/>
    <w:basedOn w:val="DefaultParagraphFont"/>
    <w:link w:val="FootnoteText1"/>
    <w:uiPriority w:val="99"/>
    <w:semiHidden/>
    <w:qFormat/>
    <w:rsid w:val="00096870"/>
    <w:rPr>
      <w:rFonts w:ascii="Times New Roman" w:eastAsia="Calibri" w:hAnsi="Times New Roman" w:cs="Arial"/>
    </w:rPr>
  </w:style>
  <w:style w:type="character" w:customStyle="1" w:styleId="Heading3Char">
    <w:name w:val="Heading 3 Char"/>
    <w:basedOn w:val="DefaultParagraphFont"/>
    <w:link w:val="Heading3"/>
    <w:rsid w:val="006618EE"/>
    <w:rPr>
      <w:rFonts w:ascii="Cambria" w:eastAsia="Times New Roman" w:hAnsi="Cambria"/>
      <w:b/>
      <w:bCs/>
      <w:sz w:val="26"/>
      <w:szCs w:val="26"/>
      <w:lang w:val="lv-LV" w:eastAsia="lv-LV"/>
    </w:rPr>
  </w:style>
  <w:style w:type="paragraph" w:styleId="BodyText">
    <w:name w:val="Body Text"/>
    <w:basedOn w:val="Normal"/>
    <w:link w:val="BodyTextChar"/>
    <w:rsid w:val="00192C64"/>
    <w:pPr>
      <w:widowControl/>
      <w:autoSpaceDE/>
      <w:autoSpaceDN/>
      <w:adjustRightInd/>
      <w:spacing w:after="120"/>
    </w:pPr>
    <w:rPr>
      <w:rFonts w:ascii="CG Times (E1)" w:hAnsi="CG Times (E1)"/>
      <w:szCs w:val="20"/>
      <w:lang w:val="en-GB" w:eastAsia="en-US"/>
    </w:rPr>
  </w:style>
  <w:style w:type="character" w:customStyle="1" w:styleId="BodyTextChar">
    <w:name w:val="Body Text Char"/>
    <w:basedOn w:val="DefaultParagraphFont"/>
    <w:link w:val="BodyText"/>
    <w:rsid w:val="00192C64"/>
    <w:rPr>
      <w:rFonts w:ascii="CG Times (E1)" w:eastAsia="Times New Roman" w:hAnsi="CG Times (E1)"/>
      <w:sz w:val="24"/>
      <w:lang w:val="en-GB"/>
    </w:rPr>
  </w:style>
  <w:style w:type="paragraph" w:styleId="BodyText2">
    <w:name w:val="Body Text 2"/>
    <w:basedOn w:val="Normal"/>
    <w:link w:val="BodyText2Char"/>
    <w:semiHidden/>
    <w:rsid w:val="00192C64"/>
    <w:pPr>
      <w:widowControl/>
      <w:autoSpaceDE/>
      <w:autoSpaceDN/>
      <w:adjustRightInd/>
      <w:spacing w:after="120" w:line="480" w:lineRule="auto"/>
    </w:pPr>
    <w:rPr>
      <w:rFonts w:ascii="CG Times (E1)" w:hAnsi="CG Times (E1)"/>
      <w:szCs w:val="20"/>
      <w:lang w:val="en-GB" w:eastAsia="en-US"/>
    </w:rPr>
  </w:style>
  <w:style w:type="character" w:customStyle="1" w:styleId="BodyText2Char">
    <w:name w:val="Body Text 2 Char"/>
    <w:basedOn w:val="DefaultParagraphFont"/>
    <w:link w:val="BodyText2"/>
    <w:semiHidden/>
    <w:rsid w:val="00192C64"/>
    <w:rPr>
      <w:rFonts w:ascii="CG Times (E1)" w:eastAsia="Times New Roman" w:hAnsi="CG Times (E1)"/>
      <w:sz w:val="24"/>
      <w:lang w:val="en-GB"/>
    </w:rPr>
  </w:style>
  <w:style w:type="paragraph" w:customStyle="1" w:styleId="Style1">
    <w:name w:val="Style1"/>
    <w:basedOn w:val="Normal"/>
    <w:uiPriority w:val="99"/>
    <w:rsid w:val="00913A88"/>
  </w:style>
  <w:style w:type="character" w:customStyle="1" w:styleId="Neatrisintapieminana1">
    <w:name w:val="Neatrisināta pieminēšana1"/>
    <w:basedOn w:val="DefaultParagraphFont"/>
    <w:uiPriority w:val="99"/>
    <w:semiHidden/>
    <w:unhideWhenUsed/>
    <w:rsid w:val="000B740B"/>
    <w:rPr>
      <w:color w:val="605E5C"/>
      <w:shd w:val="clear" w:color="auto" w:fill="E1DFDD"/>
    </w:rPr>
  </w:style>
  <w:style w:type="character" w:styleId="CommentReference">
    <w:name w:val="annotation reference"/>
    <w:basedOn w:val="DefaultParagraphFont"/>
    <w:uiPriority w:val="99"/>
    <w:unhideWhenUsed/>
    <w:rsid w:val="00734937"/>
    <w:rPr>
      <w:sz w:val="16"/>
      <w:szCs w:val="16"/>
    </w:rPr>
  </w:style>
  <w:style w:type="paragraph" w:styleId="CommentText">
    <w:name w:val="annotation text"/>
    <w:basedOn w:val="Normal"/>
    <w:link w:val="CommentTextChar"/>
    <w:uiPriority w:val="99"/>
    <w:unhideWhenUsed/>
    <w:rsid w:val="00734937"/>
    <w:rPr>
      <w:sz w:val="20"/>
      <w:szCs w:val="20"/>
    </w:rPr>
  </w:style>
  <w:style w:type="character" w:customStyle="1" w:styleId="CommentTextChar">
    <w:name w:val="Comment Text Char"/>
    <w:basedOn w:val="DefaultParagraphFont"/>
    <w:link w:val="CommentText"/>
    <w:uiPriority w:val="99"/>
    <w:rsid w:val="00734937"/>
    <w:rPr>
      <w:rFonts w:ascii="Times New Roman" w:eastAsia="Times New Roman" w:hAnsi="Times New Roman"/>
    </w:rPr>
  </w:style>
  <w:style w:type="paragraph" w:styleId="CommentSubject">
    <w:name w:val="annotation subject"/>
    <w:basedOn w:val="CommentText"/>
    <w:next w:val="CommentText"/>
    <w:link w:val="CommentSubjectChar"/>
    <w:unhideWhenUsed/>
    <w:rsid w:val="00734937"/>
    <w:rPr>
      <w:b/>
      <w:bCs/>
    </w:rPr>
  </w:style>
  <w:style w:type="character" w:customStyle="1" w:styleId="CommentSubjectChar">
    <w:name w:val="Comment Subject Char"/>
    <w:basedOn w:val="CommentTextChar"/>
    <w:link w:val="CommentSubject"/>
    <w:rsid w:val="00734937"/>
    <w:rPr>
      <w:rFonts w:ascii="Times New Roman" w:eastAsia="Times New Roman" w:hAnsi="Times New Roman"/>
      <w:b/>
      <w:bCs/>
    </w:rPr>
  </w:style>
  <w:style w:type="paragraph" w:styleId="BalloonText">
    <w:name w:val="Balloon Text"/>
    <w:basedOn w:val="Normal"/>
    <w:link w:val="BalloonTextChar"/>
    <w:unhideWhenUsed/>
    <w:rsid w:val="00734937"/>
    <w:rPr>
      <w:rFonts w:ascii="Segoe UI" w:hAnsi="Segoe UI" w:cs="Segoe UI"/>
      <w:sz w:val="18"/>
      <w:szCs w:val="18"/>
    </w:rPr>
  </w:style>
  <w:style w:type="character" w:customStyle="1" w:styleId="BalloonTextChar">
    <w:name w:val="Balloon Text Char"/>
    <w:basedOn w:val="DefaultParagraphFont"/>
    <w:link w:val="BalloonText"/>
    <w:rsid w:val="00734937"/>
    <w:rPr>
      <w:rFonts w:ascii="Segoe UI" w:eastAsia="Times New Roman" w:hAnsi="Segoe UI" w:cs="Segoe UI"/>
      <w:sz w:val="18"/>
      <w:szCs w:val="18"/>
    </w:rPr>
  </w:style>
  <w:style w:type="paragraph" w:styleId="Revision">
    <w:name w:val="Revision"/>
    <w:hidden/>
    <w:uiPriority w:val="99"/>
    <w:semiHidden/>
    <w:rsid w:val="00A27425"/>
    <w:rPr>
      <w:rFonts w:ascii="Times New Roman" w:eastAsia="Times New Roman" w:hAnsi="Times New Roman"/>
      <w:sz w:val="24"/>
      <w:szCs w:val="24"/>
    </w:rPr>
  </w:style>
  <w:style w:type="paragraph" w:customStyle="1" w:styleId="Rindkopa">
    <w:name w:val="Rindkopa"/>
    <w:basedOn w:val="Normal"/>
    <w:next w:val="Normal"/>
    <w:rsid w:val="00ED3268"/>
    <w:pPr>
      <w:widowControl/>
      <w:autoSpaceDE/>
      <w:autoSpaceDN/>
      <w:adjustRightInd/>
      <w:ind w:left="851"/>
      <w:jc w:val="both"/>
    </w:pPr>
    <w:rPr>
      <w:rFonts w:ascii="Arial" w:hAnsi="Arial"/>
      <w:sz w:val="20"/>
    </w:rPr>
  </w:style>
  <w:style w:type="paragraph" w:customStyle="1" w:styleId="Punkts">
    <w:name w:val="Punkts"/>
    <w:basedOn w:val="Normal"/>
    <w:next w:val="Apakpunkts"/>
    <w:qFormat/>
    <w:rsid w:val="00ED3268"/>
    <w:pPr>
      <w:widowControl/>
      <w:numPr>
        <w:numId w:val="3"/>
      </w:numPr>
      <w:autoSpaceDE/>
      <w:autoSpaceDN/>
      <w:adjustRightInd/>
    </w:pPr>
    <w:rPr>
      <w:rFonts w:ascii="Arial" w:hAnsi="Arial"/>
      <w:b/>
      <w:sz w:val="20"/>
    </w:rPr>
  </w:style>
  <w:style w:type="paragraph" w:customStyle="1" w:styleId="Apakpunkts">
    <w:name w:val="Apakšpunkts"/>
    <w:basedOn w:val="Normal"/>
    <w:link w:val="ApakpunktsChar"/>
    <w:qFormat/>
    <w:rsid w:val="00ED3268"/>
    <w:pPr>
      <w:widowControl/>
      <w:numPr>
        <w:ilvl w:val="1"/>
        <w:numId w:val="3"/>
      </w:numPr>
      <w:autoSpaceDE/>
      <w:autoSpaceDN/>
      <w:adjustRightInd/>
    </w:pPr>
    <w:rPr>
      <w:rFonts w:ascii="Arial" w:hAnsi="Arial"/>
      <w:b/>
      <w:sz w:val="20"/>
      <w:lang w:val="x-none" w:eastAsia="x-none"/>
    </w:rPr>
  </w:style>
  <w:style w:type="paragraph" w:customStyle="1" w:styleId="Paragrfs">
    <w:name w:val="Paragrāfs"/>
    <w:basedOn w:val="Normal"/>
    <w:next w:val="Rindkopa"/>
    <w:qFormat/>
    <w:rsid w:val="00ED3268"/>
    <w:pPr>
      <w:widowControl/>
      <w:numPr>
        <w:ilvl w:val="2"/>
        <w:numId w:val="3"/>
      </w:numPr>
      <w:autoSpaceDE/>
      <w:autoSpaceDN/>
      <w:adjustRightInd/>
      <w:jc w:val="both"/>
    </w:pPr>
    <w:rPr>
      <w:rFonts w:ascii="Arial" w:hAnsi="Arial"/>
      <w:sz w:val="20"/>
    </w:rPr>
  </w:style>
  <w:style w:type="character" w:customStyle="1" w:styleId="ApakpunktsChar">
    <w:name w:val="Apakšpunkts Char"/>
    <w:link w:val="Apakpunkts"/>
    <w:rsid w:val="00ED3268"/>
    <w:rPr>
      <w:rFonts w:ascii="Arial" w:eastAsia="Times New Roman" w:hAnsi="Arial"/>
      <w:b/>
      <w:szCs w:val="24"/>
      <w:lang w:val="x-none" w:eastAsia="x-none"/>
    </w:rPr>
  </w:style>
  <w:style w:type="paragraph" w:customStyle="1" w:styleId="FreeForm">
    <w:name w:val="Free Form"/>
    <w:rsid w:val="00493320"/>
    <w:pPr>
      <w:spacing w:after="200" w:line="276" w:lineRule="auto"/>
    </w:pPr>
    <w:rPr>
      <w:rFonts w:ascii="Times New Roman" w:eastAsia="ヒラギノ角ゴ Pro W3" w:hAnsi="Times New Roman"/>
      <w:color w:val="000000"/>
      <w:sz w:val="24"/>
    </w:rPr>
  </w:style>
  <w:style w:type="paragraph" w:styleId="BodyTextIndent2">
    <w:name w:val="Body Text Indent 2"/>
    <w:basedOn w:val="Normal"/>
    <w:link w:val="BodyTextIndent2Char"/>
    <w:rsid w:val="00493320"/>
    <w:pPr>
      <w:widowControl/>
      <w:autoSpaceDE/>
      <w:autoSpaceDN/>
      <w:adjustRightInd/>
      <w:spacing w:after="120" w:line="480" w:lineRule="auto"/>
      <w:ind w:left="283"/>
    </w:pPr>
    <w:rPr>
      <w:rFonts w:ascii="Lucida Grande" w:eastAsia="ヒラギノ角ゴ Pro W3" w:hAnsi="Lucida Grande"/>
      <w:color w:val="000000"/>
      <w:sz w:val="22"/>
      <w:lang w:eastAsia="en-US"/>
    </w:rPr>
  </w:style>
  <w:style w:type="character" w:customStyle="1" w:styleId="BodyTextIndent2Char">
    <w:name w:val="Body Text Indent 2 Char"/>
    <w:basedOn w:val="DefaultParagraphFont"/>
    <w:link w:val="BodyTextIndent2"/>
    <w:rsid w:val="00493320"/>
    <w:rPr>
      <w:rFonts w:ascii="Lucida Grande" w:eastAsia="ヒラギノ角ゴ Pro W3" w:hAnsi="Lucida Grande"/>
      <w:color w:val="000000"/>
      <w:sz w:val="22"/>
      <w:szCs w:val="24"/>
      <w:lang w:eastAsia="en-US"/>
    </w:rPr>
  </w:style>
  <w:style w:type="character" w:customStyle="1" w:styleId="normaltextrun">
    <w:name w:val="normaltextrun"/>
    <w:rsid w:val="00493320"/>
  </w:style>
  <w:style w:type="paragraph" w:customStyle="1" w:styleId="Parastais1">
    <w:name w:val="Parastais1"/>
    <w:qFormat/>
    <w:rsid w:val="0035508E"/>
    <w:pPr>
      <w:widowControl w:val="0"/>
      <w:suppressAutoHyphens/>
    </w:pPr>
    <w:rPr>
      <w:rFonts w:ascii="Times New Roman" w:eastAsia="Arial Unicode MS" w:hAnsi="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FEAA-A342-4C0C-85FE-156FC9CFD672}">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2.xml><?xml version="1.0" encoding="utf-8"?>
<ds:datastoreItem xmlns:ds="http://schemas.openxmlformats.org/officeDocument/2006/customXml" ds:itemID="{89D50497-8F7D-4DAC-997B-4493586082EF}">
  <ds:schemaRefs>
    <ds:schemaRef ds:uri="http://schemas.microsoft.com/sharepoint/v3/contenttype/forms"/>
  </ds:schemaRefs>
</ds:datastoreItem>
</file>

<file path=customXml/itemProps3.xml><?xml version="1.0" encoding="utf-8"?>
<ds:datastoreItem xmlns:ds="http://schemas.openxmlformats.org/officeDocument/2006/customXml" ds:itemID="{53DD88AB-66E7-4006-9F2A-1786B74ACEAD}"/>
</file>

<file path=customXml/itemProps4.xml><?xml version="1.0" encoding="utf-8"?>
<ds:datastoreItem xmlns:ds="http://schemas.openxmlformats.org/officeDocument/2006/customXml" ds:itemID="{29F58D39-D1DD-4F8B-BDD2-1EAD2C22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1268</Words>
  <Characters>724</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Moris</dc:creator>
  <cp:keywords/>
  <cp:lastModifiedBy>Emils</cp:lastModifiedBy>
  <cp:revision>3</cp:revision>
  <dcterms:created xsi:type="dcterms:W3CDTF">2023-05-09T13:30:00Z</dcterms:created>
  <dcterms:modified xsi:type="dcterms:W3CDTF">2023-05-09T13:31:00Z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ies>
</file>